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0F2468CC" w:rsidR="00FB2EDF" w:rsidRPr="00F454BA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FB2EDF" w:rsidRPr="00F454BA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F454BA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F454BA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F454BA" w:rsidRDefault="006841AD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F454BA" w:rsidRDefault="006841AD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F454BA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F454BA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E35DBD8" w:rsidR="006841AD" w:rsidRPr="00D6447E" w:rsidRDefault="00F62453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4C681A7" w:rsidR="006841AD" w:rsidRPr="00D6447E" w:rsidRDefault="00F62453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A424A2B" w:rsidR="006841AD" w:rsidRPr="001A5C1B" w:rsidRDefault="001A5C1B" w:rsidP="00D6447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A5C1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2.02.09.02.016 </w:t>
            </w:r>
          </w:p>
        </w:tc>
      </w:tr>
    </w:tbl>
    <w:p w14:paraId="44AB6B83" w14:textId="77777777" w:rsidR="00273D81" w:rsidRPr="00F454BA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F454BA" w:rsidRDefault="006841AD" w:rsidP="0008100C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45AD8B27" w:rsidR="004423B1" w:rsidRPr="00F454BA" w:rsidRDefault="00951B08" w:rsidP="006C65BB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>Sınıf Öğretmenlerinin Matematik Öğretim Becerilerinin Geliştirilmesi</w:t>
      </w:r>
      <w:r w:rsidR="00383C61" w:rsidRPr="00F454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627E" w:rsidRPr="00F454BA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F454BA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F454BA" w:rsidRDefault="0058624E" w:rsidP="0008100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F454BA">
        <w:rPr>
          <w:rFonts w:ascii="Times New Roman" w:hAnsi="Times New Roman"/>
          <w:b/>
          <w:sz w:val="24"/>
          <w:szCs w:val="24"/>
        </w:rPr>
        <w:t>2</w:t>
      </w:r>
      <w:r w:rsidR="006841AD" w:rsidRPr="00F454BA">
        <w:rPr>
          <w:rFonts w:ascii="Times New Roman" w:hAnsi="Times New Roman"/>
          <w:sz w:val="24"/>
          <w:szCs w:val="24"/>
        </w:rPr>
        <w:t>.</w:t>
      </w:r>
      <w:r w:rsidR="006841AD" w:rsidRPr="00F454BA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19C11405" w14:textId="45306F1D" w:rsidR="004A5C47" w:rsidRDefault="004D2E1A" w:rsidP="008633FB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Bu faaliyet;</w:t>
      </w:r>
      <w:r w:rsidR="00422EFB" w:rsidRPr="00F454BA">
        <w:rPr>
          <w:rFonts w:ascii="Times New Roman" w:hAnsi="Times New Roman"/>
          <w:sz w:val="24"/>
          <w:szCs w:val="24"/>
        </w:rPr>
        <w:t xml:space="preserve"> </w:t>
      </w:r>
      <w:r w:rsidR="004A5C47">
        <w:rPr>
          <w:rFonts w:ascii="Times New Roman" w:hAnsi="Times New Roman"/>
          <w:sz w:val="24"/>
          <w:szCs w:val="24"/>
        </w:rPr>
        <w:t>Bakanlığımıza bağlı okul ve kurumlarda görev yapan sınıf öğretmenlerinin ‘İlkokulda Matematik Öğretimi’ konusunda bilgi ve becerilerini artırmak amacıyla düzenle</w:t>
      </w:r>
      <w:r w:rsidR="000B0F75">
        <w:rPr>
          <w:rFonts w:ascii="Times New Roman" w:hAnsi="Times New Roman"/>
          <w:sz w:val="24"/>
          <w:szCs w:val="24"/>
        </w:rPr>
        <w:t>nmiştir. Bu faaliyeti</w:t>
      </w:r>
      <w:r w:rsidR="004A5C47">
        <w:rPr>
          <w:rFonts w:ascii="Times New Roman" w:hAnsi="Times New Roman"/>
          <w:sz w:val="24"/>
          <w:szCs w:val="24"/>
        </w:rPr>
        <w:t xml:space="preserve"> tamamlayan her katılımcı;</w:t>
      </w:r>
    </w:p>
    <w:p w14:paraId="46E6EF51" w14:textId="738AD2AF" w:rsidR="00B215C0" w:rsidRDefault="000B0F75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Sayıların öğretiminde kullanılan kavramları açıklar.</w:t>
      </w:r>
    </w:p>
    <w:p w14:paraId="292E9B9E" w14:textId="2BE6B21E" w:rsidR="00B215C0" w:rsidRDefault="00B215C0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Toplama ve çıkarma işleminin anlamları, soru yapıları ve</w:t>
      </w:r>
      <w:r w:rsidR="000B0F75">
        <w:rPr>
          <w:rFonts w:ascii="Times New Roman" w:hAnsi="Times New Roman"/>
          <w:sz w:val="24"/>
          <w:szCs w:val="24"/>
        </w:rPr>
        <w:t xml:space="preserve"> gösterimlerini açıklar.</w:t>
      </w:r>
    </w:p>
    <w:p w14:paraId="602C9285" w14:textId="40695DC6" w:rsidR="00B215C0" w:rsidRDefault="008C595E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B215C0">
        <w:rPr>
          <w:rFonts w:ascii="Times New Roman" w:hAnsi="Times New Roman"/>
          <w:sz w:val="24"/>
          <w:szCs w:val="24"/>
        </w:rPr>
        <w:t>oplama ve çıkarma iş</w:t>
      </w:r>
      <w:r>
        <w:rPr>
          <w:rFonts w:ascii="Times New Roman" w:hAnsi="Times New Roman"/>
          <w:sz w:val="24"/>
          <w:szCs w:val="24"/>
        </w:rPr>
        <w:t>lemlerine yönelik stratejileri kullanır.</w:t>
      </w:r>
    </w:p>
    <w:p w14:paraId="75D00193" w14:textId="6338742A" w:rsidR="00B215C0" w:rsidRDefault="00B215C0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Çarpma ve bölme işlemlerinin anlamları, işlevleri, soru </w:t>
      </w:r>
      <w:r w:rsidR="008C595E">
        <w:rPr>
          <w:rFonts w:ascii="Times New Roman" w:hAnsi="Times New Roman"/>
          <w:sz w:val="24"/>
          <w:szCs w:val="24"/>
        </w:rPr>
        <w:t>yapıları ve gösterimlerini açıklar.</w:t>
      </w:r>
    </w:p>
    <w:p w14:paraId="348A2137" w14:textId="478153DB" w:rsidR="00B215C0" w:rsidRDefault="00B215C0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Çarpma ve bölme işlemleri arasındaki ilişkiyi açıklar.</w:t>
      </w:r>
    </w:p>
    <w:p w14:paraId="08D3FC43" w14:textId="49073E3F" w:rsidR="00B215C0" w:rsidRDefault="00B215C0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Farklı çarpma yöntemlerini kullanır.</w:t>
      </w:r>
    </w:p>
    <w:p w14:paraId="05DEA25B" w14:textId="6D2EAB13" w:rsidR="00B215C0" w:rsidRDefault="00B215C0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 kavr</w:t>
      </w:r>
      <w:r w:rsidR="008C595E">
        <w:rPr>
          <w:rFonts w:ascii="Times New Roman" w:hAnsi="Times New Roman"/>
          <w:sz w:val="24"/>
          <w:szCs w:val="24"/>
        </w:rPr>
        <w:t>amını ve öğretim sırasını açıklar.</w:t>
      </w:r>
    </w:p>
    <w:p w14:paraId="7F1AEA64" w14:textId="0153AE1B" w:rsidR="00B215C0" w:rsidRDefault="00027A66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Basamak değeri kavramı</w:t>
      </w:r>
      <w:r w:rsidR="00A72936">
        <w:rPr>
          <w:rFonts w:ascii="Times New Roman" w:hAnsi="Times New Roman"/>
          <w:sz w:val="24"/>
          <w:szCs w:val="24"/>
        </w:rPr>
        <w:t xml:space="preserve">nı tanımlayarak </w:t>
      </w:r>
      <w:r>
        <w:rPr>
          <w:rFonts w:ascii="Times New Roman" w:hAnsi="Times New Roman"/>
          <w:sz w:val="24"/>
          <w:szCs w:val="24"/>
        </w:rPr>
        <w:t>bas</w:t>
      </w:r>
      <w:r w:rsidR="00A72936">
        <w:rPr>
          <w:rFonts w:ascii="Times New Roman" w:hAnsi="Times New Roman"/>
          <w:sz w:val="24"/>
          <w:szCs w:val="24"/>
        </w:rPr>
        <w:t>amak değeri öğretim yöntem ve tekniklerini uygular.</w:t>
      </w:r>
    </w:p>
    <w:p w14:paraId="1BB2B951" w14:textId="6DF1BFE1" w:rsidR="00027A66" w:rsidRDefault="00027A66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Basamak değeri öğretiminde materyal kullanımına yöneli</w:t>
      </w:r>
      <w:r w:rsidR="00A72936">
        <w:rPr>
          <w:rFonts w:ascii="Times New Roman" w:hAnsi="Times New Roman"/>
          <w:sz w:val="24"/>
          <w:szCs w:val="24"/>
        </w:rPr>
        <w:t>k etkinlik tasarlar.</w:t>
      </w:r>
    </w:p>
    <w:p w14:paraId="6886756A" w14:textId="3577D02E" w:rsidR="00027A66" w:rsidRDefault="00027A66" w:rsidP="00B215C0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Basamak değeri öğretiminde oyun temelli etkinli</w:t>
      </w:r>
      <w:r w:rsidR="00A72936">
        <w:rPr>
          <w:rFonts w:ascii="Times New Roman" w:hAnsi="Times New Roman"/>
          <w:sz w:val="24"/>
          <w:szCs w:val="24"/>
        </w:rPr>
        <w:t>kler hazırlar.</w:t>
      </w:r>
    </w:p>
    <w:p w14:paraId="27872CCF" w14:textId="3DA6DBA1" w:rsidR="00027A66" w:rsidRDefault="00027A66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Ölçme öğretiminin aşamalar</w:t>
      </w:r>
      <w:r w:rsidR="00D35BD3">
        <w:rPr>
          <w:rFonts w:ascii="Times New Roman" w:hAnsi="Times New Roman"/>
          <w:sz w:val="24"/>
          <w:szCs w:val="24"/>
        </w:rPr>
        <w:t>ı ve ilkelerini açıklar.</w:t>
      </w:r>
    </w:p>
    <w:p w14:paraId="0F430297" w14:textId="0F45AD28" w:rsidR="00027A66" w:rsidRDefault="00027A66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Çevre – </w:t>
      </w:r>
      <w:r w:rsidR="00D35BD3">
        <w:rPr>
          <w:rFonts w:ascii="Times New Roman" w:hAnsi="Times New Roman"/>
          <w:sz w:val="24"/>
          <w:szCs w:val="24"/>
        </w:rPr>
        <w:t>alan öğretimine yönelik yöntem ve teknikleri kullanır.</w:t>
      </w:r>
    </w:p>
    <w:p w14:paraId="47F7A06E" w14:textId="678A18F8" w:rsidR="00027A66" w:rsidRDefault="00D35BD3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 öğretimine ilişkin yöntem ve teknikleri kullanır.</w:t>
      </w:r>
    </w:p>
    <w:p w14:paraId="389429A9" w14:textId="6C9FEDE2" w:rsidR="00027A66" w:rsidRDefault="00027A66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Tablo – grafik okuma ve</w:t>
      </w:r>
      <w:r w:rsidR="00D35BD3">
        <w:rPr>
          <w:rFonts w:ascii="Times New Roman" w:hAnsi="Times New Roman"/>
          <w:sz w:val="24"/>
          <w:szCs w:val="24"/>
        </w:rPr>
        <w:t xml:space="preserve"> yorumlama yapar.</w:t>
      </w:r>
    </w:p>
    <w:p w14:paraId="6E50E345" w14:textId="1D4FCC16" w:rsidR="00027A66" w:rsidRDefault="00027A66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Ölçmeye ve hesaplamaya d</w:t>
      </w:r>
      <w:r w:rsidR="00D35BD3">
        <w:rPr>
          <w:rFonts w:ascii="Times New Roman" w:hAnsi="Times New Roman"/>
          <w:sz w:val="24"/>
          <w:szCs w:val="24"/>
        </w:rPr>
        <w:t>ayalı tahmin yapar.</w:t>
      </w:r>
    </w:p>
    <w:p w14:paraId="2499AEE0" w14:textId="674452D1" w:rsidR="00027A66" w:rsidRDefault="00027A66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 çözme ve kurma sürecini açıklar.</w:t>
      </w:r>
    </w:p>
    <w:p w14:paraId="3E56CD48" w14:textId="28083F41" w:rsidR="00EA12C5" w:rsidRDefault="00EA12C5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Matematiğin teknolojik gelişmelere etkisini açıklar.</w:t>
      </w:r>
    </w:p>
    <w:p w14:paraId="12D12CCC" w14:textId="34F9902C" w:rsidR="00EA12C5" w:rsidRDefault="00B9780D" w:rsidP="00027A66">
      <w:pPr>
        <w:pStyle w:val="ListeParagraf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Uluslararası sınavlar ve uygulama süreçlerini açıklar. </w:t>
      </w:r>
    </w:p>
    <w:p w14:paraId="248FD723" w14:textId="77777777" w:rsidR="005F699F" w:rsidRPr="005F699F" w:rsidRDefault="005F699F" w:rsidP="005F699F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4"/>
          <w:szCs w:val="24"/>
          <w:lang w:val="x-none"/>
        </w:rPr>
      </w:pPr>
      <w:r w:rsidRPr="005F699F">
        <w:rPr>
          <w:rFonts w:ascii="Times New Roman" w:hAnsi="Times New Roman"/>
          <w:sz w:val="24"/>
          <w:szCs w:val="24"/>
          <w:lang w:val="x-none"/>
        </w:rPr>
        <w:t>Alanının eğitim ve öğretimi için gerekli olan becerileri sergiler.</w:t>
      </w:r>
    </w:p>
    <w:p w14:paraId="3D3D2192" w14:textId="77777777" w:rsidR="005F699F" w:rsidRPr="005F699F" w:rsidRDefault="005F699F" w:rsidP="005F699F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4"/>
          <w:szCs w:val="24"/>
          <w:lang w:val="x-none"/>
        </w:rPr>
      </w:pPr>
      <w:r w:rsidRPr="005F699F">
        <w:rPr>
          <w:rFonts w:ascii="Times New Roman" w:hAnsi="Times New Roman"/>
          <w:sz w:val="24"/>
          <w:szCs w:val="24"/>
          <w:lang w:val="x-none"/>
        </w:rPr>
        <w:t>Meslektaşlarıyla bilgi ve deneyim paylaşımına açıktır.</w:t>
      </w:r>
    </w:p>
    <w:p w14:paraId="6D3DBF4B" w14:textId="77777777" w:rsidR="005F699F" w:rsidRPr="005F699F" w:rsidRDefault="005F699F" w:rsidP="005F699F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/>
          <w:sz w:val="24"/>
          <w:szCs w:val="24"/>
          <w:lang w:val="x-none"/>
        </w:rPr>
      </w:pPr>
      <w:r w:rsidRPr="005F699F">
        <w:rPr>
          <w:rFonts w:ascii="Times New Roman" w:hAnsi="Times New Roman"/>
          <w:sz w:val="24"/>
          <w:szCs w:val="24"/>
          <w:lang w:val="x-none"/>
        </w:rPr>
        <w:t>Kişisel ve mesleki yönden kendisini geliştirmeye yönelik faaliyetlerde bulunur.</w:t>
      </w:r>
    </w:p>
    <w:p w14:paraId="74E0979B" w14:textId="77777777" w:rsidR="005F699F" w:rsidRPr="005F699F" w:rsidRDefault="005F699F" w:rsidP="005F69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24FCC8" w14:textId="77777777" w:rsidR="005F699F" w:rsidRPr="005F699F" w:rsidRDefault="005F699F" w:rsidP="005F69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1027F04" w14:textId="77777777" w:rsidR="005F699F" w:rsidRPr="005F699F" w:rsidRDefault="005F699F" w:rsidP="005F699F">
      <w:pPr>
        <w:numPr>
          <w:ilvl w:val="0"/>
          <w:numId w:val="26"/>
        </w:numPr>
        <w:suppressAutoHyphens/>
        <w:spacing w:after="0" w:line="1" w:lineRule="atLeast"/>
        <w:ind w:left="567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b/>
          <w:color w:val="000000"/>
          <w:sz w:val="24"/>
          <w:szCs w:val="24"/>
        </w:rPr>
        <w:t>ETKİNLİĞİN İLİŞKİLİ OLDUĞU YETERLİKLER</w:t>
      </w:r>
    </w:p>
    <w:p w14:paraId="27CF87AF" w14:textId="77777777" w:rsidR="005F699F" w:rsidRPr="005F699F" w:rsidRDefault="005F699F" w:rsidP="005F699F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F699F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5F699F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5F699F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5F699F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5F950623" w14:textId="77777777" w:rsidR="005F699F" w:rsidRPr="005F699F" w:rsidRDefault="005F699F" w:rsidP="005F699F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3194414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2B55AB87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10A2220D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3701158E" w14:textId="77777777" w:rsidR="005F699F" w:rsidRPr="005F699F" w:rsidRDefault="005F699F" w:rsidP="005F699F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A4B157" w14:textId="77777777" w:rsidR="005F699F" w:rsidRPr="005F699F" w:rsidRDefault="005F699F" w:rsidP="005F699F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B. MESLEKİ BECERİ</w:t>
      </w:r>
    </w:p>
    <w:p w14:paraId="2C343EC2" w14:textId="77777777" w:rsidR="005F699F" w:rsidRPr="005F699F" w:rsidRDefault="005F699F" w:rsidP="005F699F">
      <w:pPr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5F699F">
        <w:rPr>
          <w:rFonts w:ascii="Times New Roman" w:eastAsia="Times New Roman" w:hAnsi="Times New Roman"/>
          <w:color w:val="000000"/>
          <w:sz w:val="24"/>
          <w:szCs w:val="24"/>
        </w:rPr>
        <w:t xml:space="preserve">     B3.Öğretme ve Öğrenme Sürecini Yönetme</w:t>
      </w:r>
    </w:p>
    <w:p w14:paraId="6B585E62" w14:textId="77777777" w:rsidR="005F699F" w:rsidRPr="005F699F" w:rsidRDefault="005F699F" w:rsidP="005F699F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829C180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5F699F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34F1148E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C3.İletişim ve İş birliği</w:t>
      </w:r>
    </w:p>
    <w:p w14:paraId="2E5C4FE8" w14:textId="010871AE" w:rsidR="006C65BB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C4.Mesleki ve Bireysel Gelişim</w:t>
      </w:r>
    </w:p>
    <w:p w14:paraId="1E020459" w14:textId="77777777" w:rsidR="0008100C" w:rsidRPr="008D1FBD" w:rsidRDefault="0008100C" w:rsidP="006C65BB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D6A742" w14:textId="77777777" w:rsidR="006C65BB" w:rsidRDefault="002C521E" w:rsidP="0008100C">
      <w:pPr>
        <w:widowControl w:val="0"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4.   </w:t>
      </w: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FF7703C" w:rsidR="006841AD" w:rsidRPr="006C65BB" w:rsidRDefault="006C65BB" w:rsidP="0008100C">
      <w:pPr>
        <w:widowControl w:val="0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="00B6627E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15</w:t>
      </w:r>
      <w:r w:rsidR="00DF433B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F454BA" w:rsidRDefault="006841AD" w:rsidP="0008100C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Pr="00F454BA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BB9CA82" w:rsidR="000F1DC2" w:rsidRPr="00F454BA" w:rsidRDefault="00A12056" w:rsidP="0008100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 xml:space="preserve">     </w:t>
      </w:r>
      <w:r w:rsidR="006D2290" w:rsidRPr="00F454BA">
        <w:rPr>
          <w:rFonts w:ascii="Times New Roman" w:hAnsi="Times New Roman"/>
          <w:sz w:val="24"/>
          <w:szCs w:val="24"/>
        </w:rPr>
        <w:t xml:space="preserve"> </w:t>
      </w:r>
      <w:r w:rsidR="006C65BB">
        <w:rPr>
          <w:rFonts w:ascii="Times New Roman" w:hAnsi="Times New Roman"/>
          <w:sz w:val="24"/>
          <w:szCs w:val="24"/>
        </w:rPr>
        <w:t xml:space="preserve">   </w:t>
      </w:r>
      <w:r w:rsidR="00D07C6F" w:rsidRPr="00F454BA">
        <w:rPr>
          <w:rFonts w:ascii="Times New Roman" w:hAnsi="Times New Roman"/>
          <w:sz w:val="24"/>
          <w:szCs w:val="24"/>
        </w:rPr>
        <w:t>Bakanlığı</w:t>
      </w:r>
      <w:r w:rsidRPr="00F454BA">
        <w:rPr>
          <w:rFonts w:ascii="Times New Roman" w:hAnsi="Times New Roman"/>
          <w:sz w:val="24"/>
          <w:szCs w:val="24"/>
        </w:rPr>
        <w:t xml:space="preserve">mıza </w:t>
      </w:r>
      <w:r w:rsidR="0008100C">
        <w:rPr>
          <w:rFonts w:ascii="Times New Roman" w:hAnsi="Times New Roman"/>
          <w:sz w:val="24"/>
          <w:szCs w:val="24"/>
        </w:rPr>
        <w:t>bağlı okul ve kurumlarda görev yapan sınıf öğretmenleri</w:t>
      </w:r>
    </w:p>
    <w:p w14:paraId="42757089" w14:textId="5BEE7334" w:rsidR="0008100C" w:rsidRPr="0008100C" w:rsidRDefault="006841AD" w:rsidP="0008100C">
      <w:pPr>
        <w:pStyle w:val="ListeParagraf"/>
        <w:widowControl w:val="0"/>
        <w:autoSpaceDE w:val="0"/>
        <w:autoSpaceDN w:val="0"/>
        <w:adjustRightInd w:val="0"/>
        <w:spacing w:before="240"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F454BA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F454BA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5C67BC3" w14:textId="77E60646" w:rsidR="0008100C" w:rsidRDefault="0008100C" w:rsidP="0008100C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‘Sınıf Öğretmenlerinin Matematik Öğretim Becerilerinin Geliştirilmesi Eğitici Eğitimi Kursu’nda başarılı olan sınıf öğretmenleri görevlendirilecektir.</w:t>
      </w:r>
    </w:p>
    <w:p w14:paraId="1BF5B1EA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mahallî olarak yüz yüze veya uzaktan hizmet içi eğitim faaliyeti olarak düzenlenecektir. </w:t>
      </w:r>
    </w:p>
    <w:p w14:paraId="3BB72125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projeksiyon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 xml:space="preserve"> cihazı ya da etkileşimli tahta olan eğitim ortamında verilecektir.</w:t>
      </w:r>
    </w:p>
    <w:p w14:paraId="7B7F58B0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ortamı kursiyerlerin etkin iletişim kurabileceği biçimde düzenlenecektir.</w:t>
      </w:r>
    </w:p>
    <w:p w14:paraId="5F7A4661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70EAED8C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7FA80CCA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Eğitimin uzaktan eğitim olarak verilmesi durumunda eğitim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senkron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>/asenkron olarak OYS alt yapısı içerisinde uzaktan eğitim yöntem ve teknikleriyle verilecektir.</w:t>
      </w:r>
    </w:p>
    <w:p w14:paraId="6CFFA82D" w14:textId="77777777" w:rsidR="00F47165" w:rsidRDefault="00F47165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26E3BDDC" w14:textId="77777777" w:rsidR="00F47165" w:rsidRDefault="00F47165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09F76FFA" w14:textId="77777777" w:rsidR="00F47165" w:rsidRDefault="00F47165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748F6F22" w14:textId="77777777" w:rsidR="00F47165" w:rsidRDefault="00F47165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2E0E7BD8" w14:textId="77777777" w:rsidR="006841AD" w:rsidRPr="00F454BA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14:paraId="16C4B3FF" w14:textId="3DA756B9" w:rsidR="00273D81" w:rsidRPr="00F454BA" w:rsidRDefault="00F47165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6841AD" w:rsidRPr="00F454BA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F454BA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F454BA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F454BA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F454BA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7438D70" w14:textId="1E9E11C6" w:rsidR="00AD66BC" w:rsidRPr="00F454BA" w:rsidRDefault="00060832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Sayıların</w:t>
            </w:r>
            <w:r w:rsidR="00861AF5">
              <w:rPr>
                <w:rFonts w:ascii="Times New Roman" w:hAnsi="Times New Roman"/>
                <w:b/>
                <w:sz w:val="24"/>
                <w:szCs w:val="24"/>
              </w:rPr>
              <w:t xml:space="preserve"> Öğretimi </w:t>
            </w:r>
          </w:p>
          <w:p w14:paraId="0595CDAB" w14:textId="3DBB9B06" w:rsidR="00060832" w:rsidRPr="00060832" w:rsidRDefault="00060832" w:rsidP="00060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Sayıların öğretimi</w:t>
            </w:r>
          </w:p>
          <w:p w14:paraId="6137007B" w14:textId="77777777" w:rsidR="00060832" w:rsidRPr="00060832" w:rsidRDefault="00060832" w:rsidP="00060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Sayma becerisinin anlamı</w:t>
            </w:r>
          </w:p>
          <w:p w14:paraId="5EFFD3A3" w14:textId="6943D4C8" w:rsidR="00AD66BC" w:rsidRPr="00F454BA" w:rsidRDefault="00060832" w:rsidP="00060832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Sayı hissinin oluşumu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F454BA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1CB2BD96" w:rsidR="00AD66BC" w:rsidRPr="00F454BA" w:rsidRDefault="00060832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Toplama – Çıkarma Öğretimi</w:t>
            </w:r>
          </w:p>
          <w:p w14:paraId="65424DF6" w14:textId="77777777" w:rsidR="00AD66BC" w:rsidRPr="00060832" w:rsidRDefault="00060832" w:rsidP="0006083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Toplama – çıkarma işlemi anlamları</w:t>
            </w:r>
          </w:p>
          <w:p w14:paraId="1BD8E9A5" w14:textId="6FC7B159" w:rsidR="00060832" w:rsidRPr="00060832" w:rsidRDefault="00060832" w:rsidP="00060832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Zihinden işlemler – öğrenci icadı stratejiler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4F832CB4" w:rsidR="00AD66BC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0832" w:rsidRPr="00F454BA" w14:paraId="56BCCC36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3A08DE06" w14:textId="7C23665F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Çarpma – Bölme Öğretimi</w:t>
            </w:r>
          </w:p>
          <w:p w14:paraId="75F81AB2" w14:textId="0BCE3ED3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Çarpma – bölme işlemi anlamları</w:t>
            </w:r>
          </w:p>
          <w:p w14:paraId="024CED1D" w14:textId="51711CEC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Çarpma – bölme işlem yapıları</w:t>
            </w:r>
          </w:p>
          <w:p w14:paraId="59C7BA39" w14:textId="47AEF156" w:rsidR="00060832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Çarpma – bölme işlemleri arasındaki ilişki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3FF592" w14:textId="7656DC7D" w:rsidR="00060832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389728A7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7331593C" w14:textId="6BD91128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Kesir Öğretimi</w:t>
            </w:r>
          </w:p>
          <w:p w14:paraId="34FF4C54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Kesir kavramı</w:t>
            </w:r>
          </w:p>
          <w:p w14:paraId="38EDE0D8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Kesrin alt anlamları</w:t>
            </w:r>
          </w:p>
          <w:p w14:paraId="3C50339E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Kesir gösterim şekilleri</w:t>
            </w:r>
          </w:p>
          <w:p w14:paraId="17CD74DE" w14:textId="102ABE3F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Kesirlerde işlemler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0091C80" w14:textId="7D55A536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649D" w:rsidRPr="00F454BA" w14:paraId="1D97509D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50FC5586" w14:textId="734B1361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Basamak Değeri Öğretimi</w:t>
            </w:r>
          </w:p>
          <w:p w14:paraId="04E8D549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Basamak değeri kavramı</w:t>
            </w:r>
          </w:p>
          <w:p w14:paraId="4208B557" w14:textId="2917A786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Basamak değeri öğretiminde önemli noktalar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321AA83" w14:textId="59B007EB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33CAF134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B941F13" w14:textId="0A1E70D4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Ölçme Öğretimi</w:t>
            </w:r>
          </w:p>
          <w:p w14:paraId="157C802C" w14:textId="77777777" w:rsid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İlkokulda ölçme öğretiminin aşamaları</w:t>
            </w:r>
          </w:p>
          <w:p w14:paraId="7FF2366A" w14:textId="77777777" w:rsid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 becerisinin kavramsal temelleri</w:t>
            </w:r>
          </w:p>
          <w:p w14:paraId="15ECEA4A" w14:textId="33269C2F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 birimlerinin ilişkisi ve birbirine dönüştürülmesi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CE4E250" w14:textId="512CB396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13AB7146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B0CBFC4" w14:textId="51073728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Çevre – Alan Ölçme Öğretimi</w:t>
            </w:r>
          </w:p>
          <w:p w14:paraId="1D61EE7F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 – alan ölçme öğretiminin aşamaları</w:t>
            </w:r>
          </w:p>
          <w:p w14:paraId="3818CE8E" w14:textId="6466FC01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 ve alan kavramlarının ilişkisi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AB8EEBC" w14:textId="3AF26CF1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304FD785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20BE75B" w14:textId="1BB6CBCB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Veri Öğretimi</w:t>
            </w:r>
          </w:p>
          <w:p w14:paraId="44BCD7FD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Veri öğretimi</w:t>
            </w:r>
          </w:p>
          <w:p w14:paraId="2E1EE185" w14:textId="7F4A911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Veri öğretimine ilişkin önemli noktalar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1BE65AF" w14:textId="014A1F2A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3FFE545A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A9AD1E9" w14:textId="5FFD91CA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Tahmin Etme Becerisi</w:t>
            </w:r>
          </w:p>
          <w:p w14:paraId="37555729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Hesaplamaya dayalı tahmin</w:t>
            </w:r>
          </w:p>
          <w:p w14:paraId="0032AD7C" w14:textId="7E204811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Ölçmeye dayalı tahmin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3362A37" w14:textId="139A37EC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153882A7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33F90C92" w14:textId="3FA64D42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Problem Çözme ve Kurma Becerileri</w:t>
            </w:r>
          </w:p>
          <w:p w14:paraId="1A32BB35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Matematiksel problem</w:t>
            </w:r>
          </w:p>
          <w:p w14:paraId="11CEA540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Problem çözme becerileri</w:t>
            </w:r>
          </w:p>
          <w:p w14:paraId="4FFA7DBD" w14:textId="4C57C3E5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Problem kurma becerileri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7B6A72E" w14:textId="1E600BEA" w:rsidR="0007649D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649D" w:rsidRPr="00F454BA" w14:paraId="0326D5BF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3E2B391" w14:textId="6A3DC0FB" w:rsidR="0007649D" w:rsidRDefault="0007649D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Bilgiyi Transfer Etme Becerisi</w:t>
            </w:r>
          </w:p>
          <w:p w14:paraId="0C920762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Günlük hayatta matematik uygulamaları</w:t>
            </w:r>
          </w:p>
          <w:p w14:paraId="760AEA20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Çoklu gösterimler</w:t>
            </w:r>
          </w:p>
          <w:p w14:paraId="2ACB5917" w14:textId="77777777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 – teknoloji ilişkisi</w:t>
            </w:r>
          </w:p>
          <w:p w14:paraId="225589AC" w14:textId="562599ED" w:rsidR="0007649D" w:rsidRPr="0007649D" w:rsidRDefault="0007649D" w:rsidP="0007649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STEM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FeTeMM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14:paraId="468F5118" w14:textId="39023E8C" w:rsidR="0007649D" w:rsidRPr="00F454BA" w:rsidRDefault="00EA12C5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58D6" w:rsidRPr="00F454BA" w14:paraId="597EE88C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A8248F1" w14:textId="36DE5003" w:rsidR="000A58D6" w:rsidRDefault="000A58D6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Sınıf İçi Ölçme ve Değerlendirme Uygulamaları</w:t>
            </w:r>
          </w:p>
          <w:p w14:paraId="28C4A85D" w14:textId="77777777" w:rsid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içi ölçme ve değerlendirme uygulamalarına ilişkin kavram tanımları</w:t>
            </w:r>
          </w:p>
          <w:p w14:paraId="529FCDF2" w14:textId="77777777" w:rsid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geliştirme basamakları</w:t>
            </w:r>
          </w:p>
          <w:p w14:paraId="443B6D56" w14:textId="77777777" w:rsid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Tamamlayıcı ölçme ve değerlendirme yöntemleri</w:t>
            </w:r>
          </w:p>
          <w:p w14:paraId="471BB299" w14:textId="30D87387" w:rsidR="000A58D6" w:rsidRP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içi ölçme ve değerlendirme uygulamalarına ilişkin önemli noktalar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C9F61FD" w14:textId="0B2B95DD" w:rsidR="000A58D6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8D6" w:rsidRPr="00F454BA" w14:paraId="554808FF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5CBE29DD" w14:textId="46229A37" w:rsidR="000A58D6" w:rsidRDefault="000A58D6" w:rsidP="0007649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Uluslararası Sınavlara İlişkin Soru Örnekleri ve Soru Analizi</w:t>
            </w:r>
          </w:p>
          <w:p w14:paraId="6437EC7E" w14:textId="77777777" w:rsid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Uluslararası sınavlar</w:t>
            </w:r>
          </w:p>
          <w:p w14:paraId="0D2456CC" w14:textId="77777777" w:rsid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Uluslararası sınavlara ilişkin bilgiler</w:t>
            </w:r>
          </w:p>
          <w:p w14:paraId="2027D129" w14:textId="1288DC9F" w:rsidR="000A58D6" w:rsidRPr="000A58D6" w:rsidRDefault="000A58D6" w:rsidP="000A58D6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Uluslararası sınavlara ilişkin performans göstergeleri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28FE4C4" w14:textId="2220E61A" w:rsidR="000A58D6" w:rsidRPr="00F454BA" w:rsidRDefault="000A58D6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4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F454BA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F454BA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7DE0E0B8" w:rsidR="00AD66BC" w:rsidRPr="00F454BA" w:rsidRDefault="00B6627E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4B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14:paraId="2FCB655B" w14:textId="77777777" w:rsidR="00966F42" w:rsidRPr="00F454BA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F454BA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>8</w:t>
      </w:r>
      <w:r w:rsidR="006841AD" w:rsidRPr="00F454BA">
        <w:rPr>
          <w:rFonts w:ascii="Times New Roman" w:hAnsi="Times New Roman"/>
          <w:b/>
          <w:sz w:val="24"/>
          <w:szCs w:val="24"/>
        </w:rPr>
        <w:t>.</w:t>
      </w:r>
      <w:r w:rsidR="006841AD" w:rsidRPr="00F454BA">
        <w:rPr>
          <w:rFonts w:ascii="Times New Roman" w:hAnsi="Times New Roman"/>
          <w:sz w:val="24"/>
          <w:szCs w:val="24"/>
        </w:rPr>
        <w:t xml:space="preserve"> </w:t>
      </w:r>
      <w:r w:rsidR="00966F42"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F454BA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F454BA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F454BA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F454BA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F454BA" w:rsidRDefault="00966F42" w:rsidP="004A5C4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4A8363F3" w:rsidR="00B6627E" w:rsidRPr="00F454BA" w:rsidRDefault="004A5C47" w:rsidP="004A5C47">
      <w:pPr>
        <w:spacing w:after="160" w:line="36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     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="00B6627E" w:rsidRPr="00F454BA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F454BA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F454BA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A753F" w14:textId="77777777" w:rsidR="00CD4B89" w:rsidRDefault="00CD4B89" w:rsidP="00F63020">
      <w:pPr>
        <w:spacing w:after="0" w:line="240" w:lineRule="auto"/>
      </w:pPr>
      <w:r>
        <w:separator/>
      </w:r>
    </w:p>
  </w:endnote>
  <w:endnote w:type="continuationSeparator" w:id="0">
    <w:p w14:paraId="0281AFA9" w14:textId="77777777" w:rsidR="00CD4B89" w:rsidRDefault="00CD4B89" w:rsidP="00F63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9496300"/>
      <w:docPartObj>
        <w:docPartGallery w:val="Page Numbers (Bottom of Page)"/>
        <w:docPartUnique/>
      </w:docPartObj>
    </w:sdtPr>
    <w:sdtEndPr/>
    <w:sdtContent>
      <w:p w14:paraId="3AD5AD00" w14:textId="5B04C55D" w:rsidR="005F699F" w:rsidRDefault="005F699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B32">
          <w:rPr>
            <w:noProof/>
          </w:rPr>
          <w:t>4</w:t>
        </w:r>
        <w:r>
          <w:fldChar w:fldCharType="end"/>
        </w:r>
      </w:p>
    </w:sdtContent>
  </w:sdt>
  <w:p w14:paraId="156A67B5" w14:textId="77777777" w:rsidR="005F699F" w:rsidRDefault="005F69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92ECD" w14:textId="77777777" w:rsidR="00CD4B89" w:rsidRDefault="00CD4B89" w:rsidP="00F63020">
      <w:pPr>
        <w:spacing w:after="0" w:line="240" w:lineRule="auto"/>
      </w:pPr>
      <w:r>
        <w:separator/>
      </w:r>
    </w:p>
  </w:footnote>
  <w:footnote w:type="continuationSeparator" w:id="0">
    <w:p w14:paraId="02BCB5A2" w14:textId="77777777" w:rsidR="00CD4B89" w:rsidRDefault="00CD4B89" w:rsidP="00F63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735C52D4"/>
    <w:multiLevelType w:val="hybridMultilevel"/>
    <w:tmpl w:val="37761A42"/>
    <w:lvl w:ilvl="0" w:tplc="94EEF7F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0"/>
  </w:num>
  <w:num w:numId="5">
    <w:abstractNumId w:val="6"/>
  </w:num>
  <w:num w:numId="6">
    <w:abstractNumId w:val="19"/>
  </w:num>
  <w:num w:numId="7">
    <w:abstractNumId w:val="7"/>
  </w:num>
  <w:num w:numId="8">
    <w:abstractNumId w:val="12"/>
  </w:num>
  <w:num w:numId="9">
    <w:abstractNumId w:val="16"/>
  </w:num>
  <w:num w:numId="10">
    <w:abstractNumId w:val="11"/>
  </w:num>
  <w:num w:numId="11">
    <w:abstractNumId w:val="5"/>
  </w:num>
  <w:num w:numId="12">
    <w:abstractNumId w:val="18"/>
  </w:num>
  <w:num w:numId="13">
    <w:abstractNumId w:val="23"/>
  </w:num>
  <w:num w:numId="14">
    <w:abstractNumId w:val="14"/>
  </w:num>
  <w:num w:numId="15">
    <w:abstractNumId w:val="22"/>
  </w:num>
  <w:num w:numId="16">
    <w:abstractNumId w:val="13"/>
  </w:num>
  <w:num w:numId="17">
    <w:abstractNumId w:val="9"/>
  </w:num>
  <w:num w:numId="18">
    <w:abstractNumId w:val="15"/>
  </w:num>
  <w:num w:numId="19">
    <w:abstractNumId w:val="25"/>
  </w:num>
  <w:num w:numId="20">
    <w:abstractNumId w:val="21"/>
  </w:num>
  <w:num w:numId="21">
    <w:abstractNumId w:val="1"/>
  </w:num>
  <w:num w:numId="22">
    <w:abstractNumId w:val="3"/>
  </w:num>
  <w:num w:numId="23">
    <w:abstractNumId w:val="8"/>
  </w:num>
  <w:num w:numId="24">
    <w:abstractNumId w:val="20"/>
  </w:num>
  <w:num w:numId="25">
    <w:abstractNumId w:val="24"/>
  </w:num>
  <w:num w:numId="2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27A66"/>
    <w:rsid w:val="00055CC8"/>
    <w:rsid w:val="00060832"/>
    <w:rsid w:val="00073E95"/>
    <w:rsid w:val="000762BE"/>
    <w:rsid w:val="0007649D"/>
    <w:rsid w:val="0008100C"/>
    <w:rsid w:val="000833BA"/>
    <w:rsid w:val="00094D1B"/>
    <w:rsid w:val="00094F36"/>
    <w:rsid w:val="000A101E"/>
    <w:rsid w:val="000A58D6"/>
    <w:rsid w:val="000A71D5"/>
    <w:rsid w:val="000B0F75"/>
    <w:rsid w:val="000B71E4"/>
    <w:rsid w:val="000C07F8"/>
    <w:rsid w:val="000D617A"/>
    <w:rsid w:val="000D6D6B"/>
    <w:rsid w:val="000E1584"/>
    <w:rsid w:val="000E7D75"/>
    <w:rsid w:val="000F0806"/>
    <w:rsid w:val="000F1DC2"/>
    <w:rsid w:val="000F7197"/>
    <w:rsid w:val="00107433"/>
    <w:rsid w:val="0011307D"/>
    <w:rsid w:val="00140DB9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A5C1B"/>
    <w:rsid w:val="001B2740"/>
    <w:rsid w:val="001B535E"/>
    <w:rsid w:val="001B6C88"/>
    <w:rsid w:val="001C7616"/>
    <w:rsid w:val="001D4E68"/>
    <w:rsid w:val="001E3B8E"/>
    <w:rsid w:val="001E7DE5"/>
    <w:rsid w:val="00226500"/>
    <w:rsid w:val="002265B7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34BEB"/>
    <w:rsid w:val="00343061"/>
    <w:rsid w:val="003433F1"/>
    <w:rsid w:val="0035357B"/>
    <w:rsid w:val="00363253"/>
    <w:rsid w:val="00383C61"/>
    <w:rsid w:val="003866F1"/>
    <w:rsid w:val="00387652"/>
    <w:rsid w:val="0039604E"/>
    <w:rsid w:val="00396B53"/>
    <w:rsid w:val="003975A9"/>
    <w:rsid w:val="003A20CE"/>
    <w:rsid w:val="003E05BA"/>
    <w:rsid w:val="003E5D06"/>
    <w:rsid w:val="00402D12"/>
    <w:rsid w:val="004111C9"/>
    <w:rsid w:val="0042040B"/>
    <w:rsid w:val="00421D3F"/>
    <w:rsid w:val="00422EFB"/>
    <w:rsid w:val="004423B1"/>
    <w:rsid w:val="00461259"/>
    <w:rsid w:val="00463DDB"/>
    <w:rsid w:val="004758A1"/>
    <w:rsid w:val="00483B31"/>
    <w:rsid w:val="00486A0D"/>
    <w:rsid w:val="004A5C47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5D49DD"/>
    <w:rsid w:val="005F699F"/>
    <w:rsid w:val="00600667"/>
    <w:rsid w:val="006308E9"/>
    <w:rsid w:val="00645112"/>
    <w:rsid w:val="00675BD8"/>
    <w:rsid w:val="006841AD"/>
    <w:rsid w:val="006B383D"/>
    <w:rsid w:val="006C0605"/>
    <w:rsid w:val="006C65BB"/>
    <w:rsid w:val="006D2290"/>
    <w:rsid w:val="006D7B37"/>
    <w:rsid w:val="006E0FEE"/>
    <w:rsid w:val="006F2142"/>
    <w:rsid w:val="006F45C3"/>
    <w:rsid w:val="00711D3C"/>
    <w:rsid w:val="0075657B"/>
    <w:rsid w:val="00756635"/>
    <w:rsid w:val="007960BE"/>
    <w:rsid w:val="007B27DA"/>
    <w:rsid w:val="007B5089"/>
    <w:rsid w:val="007B59D1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61AF5"/>
    <w:rsid w:val="008633FB"/>
    <w:rsid w:val="00874419"/>
    <w:rsid w:val="008803AB"/>
    <w:rsid w:val="00887981"/>
    <w:rsid w:val="008B05B9"/>
    <w:rsid w:val="008B6749"/>
    <w:rsid w:val="008C34CE"/>
    <w:rsid w:val="008C501E"/>
    <w:rsid w:val="008C595E"/>
    <w:rsid w:val="008C5D91"/>
    <w:rsid w:val="008C6B32"/>
    <w:rsid w:val="008D1FBD"/>
    <w:rsid w:val="008E4E0B"/>
    <w:rsid w:val="008F03FC"/>
    <w:rsid w:val="008F551D"/>
    <w:rsid w:val="008F66B2"/>
    <w:rsid w:val="0090126B"/>
    <w:rsid w:val="00915F8C"/>
    <w:rsid w:val="00931D50"/>
    <w:rsid w:val="00935607"/>
    <w:rsid w:val="00951B08"/>
    <w:rsid w:val="009649DA"/>
    <w:rsid w:val="00966F42"/>
    <w:rsid w:val="00972BC9"/>
    <w:rsid w:val="00974A17"/>
    <w:rsid w:val="00986252"/>
    <w:rsid w:val="00986960"/>
    <w:rsid w:val="009872F9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47AD8"/>
    <w:rsid w:val="00A66C16"/>
    <w:rsid w:val="00A7293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15C0"/>
    <w:rsid w:val="00B27AA9"/>
    <w:rsid w:val="00B52471"/>
    <w:rsid w:val="00B66236"/>
    <w:rsid w:val="00B6627E"/>
    <w:rsid w:val="00B84C88"/>
    <w:rsid w:val="00B873B4"/>
    <w:rsid w:val="00B97714"/>
    <w:rsid w:val="00B9780D"/>
    <w:rsid w:val="00BF4279"/>
    <w:rsid w:val="00C00249"/>
    <w:rsid w:val="00C0619E"/>
    <w:rsid w:val="00C06946"/>
    <w:rsid w:val="00C076A3"/>
    <w:rsid w:val="00C07C67"/>
    <w:rsid w:val="00C21703"/>
    <w:rsid w:val="00C54980"/>
    <w:rsid w:val="00C6287B"/>
    <w:rsid w:val="00C84D47"/>
    <w:rsid w:val="00CB1AB7"/>
    <w:rsid w:val="00CD146A"/>
    <w:rsid w:val="00CD4B89"/>
    <w:rsid w:val="00CD6F2E"/>
    <w:rsid w:val="00CF409F"/>
    <w:rsid w:val="00D07C6F"/>
    <w:rsid w:val="00D30BC5"/>
    <w:rsid w:val="00D35BD3"/>
    <w:rsid w:val="00D53A15"/>
    <w:rsid w:val="00D6447E"/>
    <w:rsid w:val="00D77B74"/>
    <w:rsid w:val="00D91253"/>
    <w:rsid w:val="00DD1C3D"/>
    <w:rsid w:val="00DF0578"/>
    <w:rsid w:val="00DF433B"/>
    <w:rsid w:val="00E06F0B"/>
    <w:rsid w:val="00E076AA"/>
    <w:rsid w:val="00E125D4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A12C5"/>
    <w:rsid w:val="00EB07D9"/>
    <w:rsid w:val="00EB4818"/>
    <w:rsid w:val="00EB7095"/>
    <w:rsid w:val="00EC21F9"/>
    <w:rsid w:val="00ED712E"/>
    <w:rsid w:val="00F0729C"/>
    <w:rsid w:val="00F117DE"/>
    <w:rsid w:val="00F1274B"/>
    <w:rsid w:val="00F27350"/>
    <w:rsid w:val="00F37EDE"/>
    <w:rsid w:val="00F40848"/>
    <w:rsid w:val="00F454BA"/>
    <w:rsid w:val="00F457D1"/>
    <w:rsid w:val="00F47165"/>
    <w:rsid w:val="00F62453"/>
    <w:rsid w:val="00F63020"/>
    <w:rsid w:val="00F745D8"/>
    <w:rsid w:val="00F87641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63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302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63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020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951B0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51B0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51B08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51B0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51B0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2018-10-04T11:35:00Z</cp:lastPrinted>
  <dcterms:created xsi:type="dcterms:W3CDTF">2022-09-30T15:11:00Z</dcterms:created>
  <dcterms:modified xsi:type="dcterms:W3CDTF">2022-09-30T15:11:00Z</dcterms:modified>
</cp:coreProperties>
</file>